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D2DE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92" w:afterAutospacing="0"/>
        <w:ind w:left="0" w:right="0" w:firstLine="0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东海投教丨东海基金探索投教新模式：金融知识普及融入都市生活场景</w:t>
      </w:r>
    </w:p>
    <w:bookmarkEnd w:id="0"/>
    <w:p w14:paraId="243321CB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近日，东海基金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与东海证券投教基地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联合本土知名咖啡烘焙品牌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甜叙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，共同推出系列投资者教育创新活动。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系列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活动通过设立社区投教摊位、打造主题咖啡小站、开展每周主题互动等形式，将专业的金融知识融入市民日常生活场景，为公众提供更便捷、更亲民的投教服务。</w:t>
      </w:r>
    </w:p>
    <w:p w14:paraId="4251839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创新形式：投教小饼干传递理财知识</w:t>
      </w:r>
    </w:p>
    <w:p w14:paraId="479AAB8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东海基金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携手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东海证券投教基地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在本年度不同宣传节点，于多个基层社区设立了形式新颖的投资者教育宣传点。与传统的单页发放或讲座形式截然不同，这些宣传点以精心设计的“投教小饼干”为核心载体，将金融知识融入日常生活。</w:t>
      </w:r>
    </w:p>
    <w:p w14:paraId="1720A9B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每一份小饼干的外包装均采用专题化设计，围绕“反诈防非”、“基金投资ABC”、“资产配置初识”及“长期投资理念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主题展开。例如，在“反诈防非”系列中，包装上以醒目提示和简短案例，揭露常见金融骗局的特征与防范要点；“基金知识科普”系列则通过流程图解与通俗类比，解释基金运作的基本原理与不同类型基金的风险收益特征。这种设计充分考虑到了市民在碎片化时间里的接收习惯，将关键知识点浓缩为两三句易于记忆的口诀或要点，实现了信息的高效传达。</w:t>
      </w:r>
    </w:p>
    <w:p w14:paraId="61931E1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活动现场，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许多市民在领取后并未立即离开，反而会仔细阅读包装内容，或与同伴讨论，或向驻点投教人员进一步咨询。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这一创新将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投教过程从一个被动的信息接收，转变为一个主动的、轻互动式的学习体验，大幅提升了宣传的实际成效。</w:t>
      </w:r>
    </w:p>
    <w:p w14:paraId="4740881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固定阵地：咖啡店变身“东海·创意投教小站”</w:t>
      </w:r>
    </w:p>
    <w:p w14:paraId="36BFEA8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为实现投资者教育的常态化和场景深化，东海基金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东海证券投教基地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与“甜叙”咖啡品牌达成合作，共同打造了线下实体投教阵地——“东海·创意投教小站”。这一举措标志着公司的投教工作从阶段性活动向固定化、沉浸式服务平台延伸。</w:t>
      </w:r>
    </w:p>
    <w:p w14:paraId="17C653C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在“甜叙”咖啡店内，投教元素的融入经过细致规划，小站专属区域不仅设有“金融知识阅读角”，陈列涵盖市场入门、投资心理学、资产配置方法论等层次的精选书籍与监管机构发布的公益读本。桌椅附近则放置了可供自由取阅的主题知识卡片，内容与当前市场热点或常见误区紧密结合，如“基金定投的‘微笑曲线’”、“如何解读基金定期报告”等。</w:t>
      </w:r>
    </w:p>
    <w:p w14:paraId="784C0E2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未来，小站计划围绕“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投教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下午茶”主题，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不定期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举办不同形式的微沙龙、读书分享会或行业专家面对面活动。让投资者在品尝咖啡的间隙，能够就具体的投资困惑、市场现象与专业人士或同好进行平等、坦诚的探讨。</w:t>
      </w:r>
    </w:p>
    <w:p w14:paraId="6C83579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84" w:beforeAutospacing="0" w:after="192" w:afterAutospacing="0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互动设计：“投教幸运咖”每周送出知识好礼</w:t>
      </w:r>
    </w:p>
    <w:p w14:paraId="1CDE0F1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为持续激发公众的参与兴趣并形成周期性期待，东海基金特别策划了“投教幸运咖”每周主题互动活动。该活动于每周二上午在指定的“甜叙”投教小站开展，首位光顾的顾客可免费获得一杯特制的“投教咖啡”。</w:t>
      </w:r>
    </w:p>
    <w:p w14:paraId="4807B66F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获得幸运咖啡的顾客，在收获一份意外喜悦的同时，也更乐于在社交媒体分享这份带有知识属性的“好运气”，无形中使严谨的金融知识获得了二次传播的社交货币属性。此外，活动也吸引了非幸运顾客的关注，许多人会特意在周二前来，感受独特的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投教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氛围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。</w:t>
      </w:r>
    </w:p>
    <w:p w14:paraId="56A41B6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92" w:beforeAutospacing="0" w:after="192" w:afterAutospacing="0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此次系列投教活动，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东海基金与</w:t>
      </w:r>
      <w:r>
        <w:rPr>
          <w:rFonts w:hint="eastAsia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东海证券投教基地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突破了传统投资者教育的形式限制，探索出了一条场景化、生活化的金融知识普及路径。将专业的投资理念转化为公众易于理解的内容，有助于提升社会整体的金融素养水平，促进健康投资文化的形成。未来，东海基金将继续探索投资者教育的新形式、新路径，进一步扩大投教服务的覆盖范围。通过与更多生活场景结合，打造常态化、系统化的投教服务体系，为公众提供更丰富、更便捷的金融知识服务。</w:t>
      </w:r>
    </w:p>
    <w:p w14:paraId="54EE08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19FE6CE-EE63-439F-9769-9996387ADC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ADCB842-F418-4F82-A0F8-AE21941708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D5814"/>
    <w:rsid w:val="4FED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2026-02-10T08:13:00Z</dcterms:created>
  <dc:creator>巽姁</dc:creator>
  <cp:lastModifiedBy>巽姁</cp:lastModifiedBy>
  <dcterms:modified xsi:type="dcterms:W3CDTF">2026-02-10T08:21:53Z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9698C34961A54270ACC9CD83D7A5338A_11</vt:lpwstr>
  </property>
  <property fmtid="{D5CDD505-2E9C-101B-9397-08002B2CF9AE}" pid="4" name="KSOTemplateDocerSaveRecord">
    <vt:lpwstr>eyJoZGlkIjoiY2M0YTI1NWVmYjE4ZGQ3ZTNjZTljYTJjNTc0YjdmODQiLCJ1c2VySWQiOiI1ODAzNTYxNjMifQ==</vt:lpwstr>
  </property>
</Properties>
</file>